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4B4AD7EE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</w:t>
            </w:r>
            <w:r w:rsidR="00D755E3">
              <w:rPr>
                <w:rFonts w:ascii="Arial" w:hAnsi="Arial" w:cs="Arial"/>
                <w:b/>
                <w:bCs/>
              </w:rPr>
              <w:t>8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2A8999E6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D755E3">
              <w:rPr>
                <w:rFonts w:ascii="Arial" w:hAnsi="Arial" w:cs="Arial"/>
              </w:rPr>
              <w:t>26</w:t>
            </w:r>
            <w:r w:rsidR="00F702DA" w:rsidRPr="00B71311">
              <w:rPr>
                <w:rFonts w:ascii="Arial" w:hAnsi="Arial" w:cs="Arial"/>
              </w:rPr>
              <w:t>/0</w:t>
            </w:r>
            <w:r w:rsidR="00DE6AAF" w:rsidRPr="00B71311">
              <w:rPr>
                <w:rFonts w:ascii="Arial" w:hAnsi="Arial" w:cs="Arial"/>
              </w:rPr>
              <w:t>5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D755E3">
              <w:rPr>
                <w:rFonts w:ascii="Arial" w:hAnsi="Arial" w:cs="Arial"/>
              </w:rPr>
              <w:t>01/06/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2826B480" w:rsidR="008616A6" w:rsidRPr="008616A6" w:rsidRDefault="008616A6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  <w:lang w:val="pt-BR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7727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7727F" w:rsidRPr="004F4051" w:rsidRDefault="0037727F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B5B3837" w:rsidR="0037727F" w:rsidRPr="004F4051" w:rsidRDefault="00D755E3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26</w:t>
            </w:r>
            <w:r w:rsidR="00DE6AAF">
              <w:rPr>
                <w:rFonts w:ascii="Lato" w:hAnsi="Lato" w:cs="Arial"/>
                <w:b/>
                <w:bCs/>
              </w:rPr>
              <w:t>/05</w:t>
            </w:r>
            <w:r w:rsidR="0037727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6CF81F9C" w:rsidR="0037727F" w:rsidRPr="00D7535F" w:rsidRDefault="00CB77AA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425392DD" w:rsidR="0037727F" w:rsidRPr="008A1503" w:rsidRDefault="00CB77AA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 xml:space="preserve">BGĐ (PGS. HQ Thắng)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gramStart"/>
            <w:r w:rsidRPr="00CB77AA">
              <w:rPr>
                <w:rFonts w:ascii="Lato" w:hAnsi="Lato"/>
                <w:sz w:val="24"/>
                <w:szCs w:val="24"/>
              </w:rPr>
              <w:t>An</w:t>
            </w:r>
            <w:proofErr w:type="gramEnd"/>
            <w:r w:rsidRPr="00CB77AA">
              <w:rPr>
                <w:rFonts w:ascii="Lato" w:hAnsi="Lato"/>
                <w:sz w:val="24"/>
                <w:szCs w:val="24"/>
              </w:rPr>
              <w:t xml:space="preserve"> ninh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mạng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Viện Công nghệ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Áo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(AIT-Austria)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Áo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Việt Nam.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61D13A17" w:rsidR="0037727F" w:rsidRPr="00D7535F" w:rsidRDefault="0037790B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TTTT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dự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đưa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77AA">
              <w:rPr>
                <w:rFonts w:ascii="Lato" w:hAnsi="Lato"/>
                <w:sz w:val="24"/>
                <w:szCs w:val="24"/>
              </w:rPr>
              <w:t>tin.</w:t>
            </w:r>
            <w:r w:rsidR="00CB77AA" w:rsidRPr="00CB77AA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proofErr w:type="gramEnd"/>
            <w:r w:rsidR="00CB77AA" w:rsidRPr="00CB77AA">
              <w:rPr>
                <w:rFonts w:ascii="Lato" w:hAnsi="Lato"/>
                <w:sz w:val="24"/>
                <w:szCs w:val="24"/>
              </w:rPr>
              <w:t xml:space="preserve"> CNTT&amp;TT </w:t>
            </w:r>
            <w:proofErr w:type="spellStart"/>
            <w:r w:rsidR="00CB77AA" w:rsidRPr="00CB77A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="00CB77AA" w:rsidRPr="00CB77AA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="00CB77AA" w:rsidRPr="00CB77A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="00CB77AA"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CB77AA" w:rsidRPr="00CB77A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="00CB77AA" w:rsidRPr="00CB77A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33DD5C43" w:rsidR="0037727F" w:rsidRPr="00D7535F" w:rsidRDefault="00CB77AA" w:rsidP="0037727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B1-504</w:t>
            </w:r>
          </w:p>
        </w:tc>
      </w:tr>
      <w:tr w:rsidR="008A1503" w:rsidRPr="0001583D" w14:paraId="39C00972" w14:textId="77777777" w:rsidTr="0037790B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8A1503" w:rsidRPr="00667A24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4B1AB23E" w14:textId="6C7FD3CE" w:rsidR="008A1503" w:rsidRPr="00474ACB" w:rsidRDefault="0001583D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4DF5F" w14:textId="4EA9C287" w:rsidR="008A1503" w:rsidRPr="00474ACB" w:rsidRDefault="0001583D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khánh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Phòng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thí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nghiêm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NCN Công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do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Hỗ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br/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trợ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bởi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Công ty TNHH Makino Việt Nam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12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1A1A" w14:textId="19FE746F" w:rsidR="008A1503" w:rsidRPr="00474ACB" w:rsidRDefault="0001583D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Trường CK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6782213" w14:textId="4FB1C0BA" w:rsidR="008A1503" w:rsidRPr="0001583D" w:rsidRDefault="0001583D" w:rsidP="008A150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 xml:space="preserve">C1-222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102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T (58 Lê Thanh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Ng</w:t>
            </w:r>
            <w:r>
              <w:rPr>
                <w:rFonts w:ascii="Lato" w:hAnsi="Lato"/>
                <w:sz w:val="24"/>
                <w:szCs w:val="24"/>
              </w:rPr>
              <w:t>hị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</w:t>
            </w:r>
          </w:p>
        </w:tc>
      </w:tr>
      <w:tr w:rsidR="008A1503" w:rsidRPr="002F413E" w14:paraId="1251BC2C" w14:textId="77777777" w:rsidTr="00BB65B3">
        <w:trPr>
          <w:trHeight w:val="123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8A1503" w:rsidRPr="004F4051" w:rsidRDefault="008A1503" w:rsidP="008A15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00AC20CB" w:rsidR="008A1503" w:rsidRPr="004F4051" w:rsidRDefault="00FB2072" w:rsidP="008A15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D755E3">
              <w:rPr>
                <w:rFonts w:ascii="Lato" w:hAnsi="Lato" w:cs="Arial"/>
                <w:b/>
                <w:bCs/>
              </w:rPr>
              <w:t>7</w:t>
            </w:r>
            <w:r w:rsidR="00DE6AAF">
              <w:rPr>
                <w:rFonts w:ascii="Lato" w:hAnsi="Lato" w:cs="Arial"/>
                <w:b/>
                <w:bCs/>
              </w:rPr>
              <w:t>/05</w:t>
            </w:r>
            <w:r w:rsidR="008A1503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03566FC" w:rsidR="008A1503" w:rsidRPr="00962F63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AD588A7" w:rsidR="008A1503" w:rsidRPr="00B71311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hyperlink r:id="rId9" w:history="1">
              <w:r w:rsidRPr="00BB65B3">
                <w:rPr>
                  <w:rFonts w:ascii="Lato" w:hAnsi="Lato"/>
                  <w:sz w:val="24"/>
                  <w:szCs w:val="24"/>
                </w:rPr>
                <w:t xml:space="preserve">BGĐ (PGS. N.P. Điền)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tham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dự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Hội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nghị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tập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huấn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nghiệp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vụ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thanh tra,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kiểm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tra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Kỳ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thi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tốt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nghiệp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THPT </w:t>
              </w:r>
              <w:proofErr w:type="spellStart"/>
              <w:r w:rsidRPr="00BB65B3">
                <w:rPr>
                  <w:rFonts w:ascii="Lato" w:hAnsi="Lato"/>
                  <w:sz w:val="24"/>
                  <w:szCs w:val="24"/>
                </w:rPr>
                <w:t>năm</w:t>
              </w:r>
              <w:proofErr w:type="spellEnd"/>
              <w:r w:rsidRPr="00BB65B3">
                <w:rPr>
                  <w:rFonts w:ascii="Lato" w:hAnsi="Lato"/>
                  <w:sz w:val="24"/>
                  <w:szCs w:val="24"/>
                </w:rPr>
                <w:t xml:space="preserve"> 2025.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1630B479" w:rsidR="008A1503" w:rsidRPr="00962F63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BB65B3">
              <w:rPr>
                <w:rFonts w:ascii="Lato" w:hAnsi="Lato"/>
                <w:sz w:val="24"/>
                <w:szCs w:val="24"/>
              </w:rPr>
              <w:t xml:space="preserve">Ban TTPC&amp;KTNB, VP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5413B3E3" w:rsidR="008A1503" w:rsidRPr="00962F63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BB65B3" w:rsidRPr="002F413E" w14:paraId="5D28D656" w14:textId="77777777" w:rsidTr="0037790B">
        <w:trPr>
          <w:trHeight w:val="276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2791285" w14:textId="77777777" w:rsidR="00BB65B3" w:rsidRPr="00BB65B3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5C0C" w14:textId="3B3B4D57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CB77AA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0936" w14:textId="6D12DB78" w:rsidR="00BB65B3" w:rsidRPr="00B71311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phòng RELO, ĐSQ Hoa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FB7" w14:textId="77777777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DDDB09" w14:textId="077A74C5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B65B3" w:rsidRPr="002F413E" w14:paraId="23A22D14" w14:textId="77777777" w:rsidTr="0037790B">
        <w:trPr>
          <w:trHeight w:val="2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5795EFBF" w14:textId="77777777" w:rsidR="00BB65B3" w:rsidRPr="004F4051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8C8" w14:textId="21E64421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E4B0" w14:textId="72B97F5F" w:rsidR="00BB65B3" w:rsidRPr="00B71311" w:rsidRDefault="00BB65B3" w:rsidP="00BB65B3">
            <w:pPr>
              <w:spacing w:before="60" w:after="60"/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 xml:space="preserve">BGĐ (PGS. H.Q. Thắng)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Tham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tán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Kinh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Australia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171" w14:textId="74613A6F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5A9F69" w14:textId="12615518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B65B3" w:rsidRPr="00486BB0" w14:paraId="5099C61F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BB65B3" w:rsidRPr="001D6B55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567A9B71" w:rsidR="00BB65B3" w:rsidRPr="00A56D52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A6890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128A60D1" w:rsidR="00BB65B3" w:rsidRPr="00B71311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A6890">
              <w:rPr>
                <w:rFonts w:ascii="Lato" w:hAnsi="Lato"/>
                <w:sz w:val="24"/>
                <w:szCs w:val="24"/>
              </w:rPr>
              <w:t xml:space="preserve">BGĐ (PGS. H.Đ. Chính)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xuất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quân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đội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dự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thi Olympic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quốc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Abu Rayhan-Biruni 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60C459D5" w:rsidR="00BB65B3" w:rsidRPr="00A56D52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A6890">
              <w:rPr>
                <w:rFonts w:ascii="Lato" w:hAnsi="Lato"/>
                <w:sz w:val="24"/>
                <w:szCs w:val="24"/>
              </w:rPr>
              <w:t xml:space="preserve">Ban HTĐN, Trung tâm TT&amp;TTS, Trường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KHSS, Khoa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lý. Ban CTSV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A689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A6890">
              <w:rPr>
                <w:rFonts w:ascii="Lato" w:hAnsi="Lato"/>
                <w:sz w:val="24"/>
                <w:szCs w:val="24"/>
              </w:rPr>
              <w:t>.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59607D78" w:rsidR="00BB65B3" w:rsidRPr="00486BB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A6890">
              <w:rPr>
                <w:rFonts w:ascii="Lato" w:hAnsi="Lato"/>
                <w:sz w:val="24"/>
                <w:szCs w:val="24"/>
              </w:rPr>
              <w:t>C1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5A6890">
              <w:rPr>
                <w:rFonts w:ascii="Lato" w:hAnsi="Lato"/>
                <w:sz w:val="24"/>
                <w:szCs w:val="24"/>
              </w:rPr>
              <w:t>222</w:t>
            </w:r>
          </w:p>
        </w:tc>
      </w:tr>
      <w:tr w:rsidR="00BB65B3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BB65B3" w:rsidRPr="0046251E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5A1EEAE4" w:rsidR="00BB65B3" w:rsidRPr="0046251E" w:rsidRDefault="00BB65B3" w:rsidP="00BB65B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28/05/2025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40E48CF" w:rsidR="00BB65B3" w:rsidRPr="00362C6F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4EAAA87B" w:rsidR="00BB65B3" w:rsidRPr="00362C6F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149DB1E" w:rsidR="00BB65B3" w:rsidRPr="00362C6F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E89FC8E" w:rsidR="00BB65B3" w:rsidRPr="00362C6F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bookmarkEnd w:id="0"/>
      <w:tr w:rsidR="00BB65B3" w:rsidRPr="00EB5DA2" w14:paraId="667E4E18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9C723E" w14:textId="77777777" w:rsidR="00BB65B3" w:rsidRPr="00482C10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7A2F8" w14:textId="31B56F2C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3E5" w14:textId="08D22FE1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Bế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học AIT-HUST Cybersecurity.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CD3" w14:textId="06184E27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CB77AA">
              <w:rPr>
                <w:rFonts w:ascii="Lato" w:hAnsi="Lato"/>
                <w:sz w:val="24"/>
                <w:szCs w:val="24"/>
              </w:rPr>
              <w:t xml:space="preserve">Trường CNTT&amp;TT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CD32E" w14:textId="7C2DF682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B1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CB77AA">
              <w:rPr>
                <w:rFonts w:ascii="Lato" w:hAnsi="Lato"/>
                <w:sz w:val="24"/>
                <w:szCs w:val="24"/>
              </w:rPr>
              <w:t>504</w:t>
            </w:r>
          </w:p>
        </w:tc>
      </w:tr>
      <w:tr w:rsidR="00BB65B3" w:rsidRPr="00EB5DA2" w14:paraId="0E10FF5C" w14:textId="77777777" w:rsidTr="0037790B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742B22F" w14:textId="77777777" w:rsidR="00BB65B3" w:rsidRPr="00482C10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BA6B19" w14:textId="161537A4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27DEC">
              <w:rPr>
                <w:rFonts w:ascii="Lato" w:hAnsi="Lato"/>
                <w:sz w:val="24"/>
                <w:szCs w:val="24"/>
              </w:rPr>
              <w:t>13h45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680" w14:textId="1CF92648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27DEC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tuyến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>ội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ngũ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bảo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>ảm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>ịnh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l</w:t>
            </w:r>
            <w:r w:rsidRPr="00A27DEC">
              <w:rPr>
                <w:rFonts w:ascii="Lato" w:hAnsi="Lato" w:hint="eastAsia"/>
                <w:sz w:val="24"/>
                <w:szCs w:val="24"/>
              </w:rPr>
              <w:t>ư</w:t>
            </w:r>
            <w:r w:rsidRPr="00A27DEC">
              <w:rPr>
                <w:rFonts w:ascii="Lato" w:hAnsi="Lato"/>
                <w:sz w:val="24"/>
                <w:szCs w:val="24"/>
              </w:rPr>
              <w:t xml:space="preserve">ợng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T</w:t>
            </w:r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 xml:space="preserve">G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>GN CT</w:t>
            </w:r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 xml:space="preserve">T.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CDD" w14:textId="62D0DA93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27DEC">
              <w:rPr>
                <w:rFonts w:ascii="Lato" w:hAnsi="Lato"/>
                <w:sz w:val="24"/>
                <w:szCs w:val="24"/>
              </w:rPr>
              <w:t xml:space="preserve">Lãnh </w:t>
            </w:r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 xml:space="preserve">ạo,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>ồng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PTCT</w:t>
            </w:r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 xml:space="preserve">T, Giám </w:t>
            </w:r>
            <w:proofErr w:type="spellStart"/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>ốc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CT</w:t>
            </w:r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 xml:space="preserve">T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Tr</w:t>
            </w:r>
            <w:r w:rsidRPr="00A27DEC">
              <w:rPr>
                <w:rFonts w:ascii="Lato" w:hAnsi="Lato" w:hint="eastAsia"/>
                <w:sz w:val="24"/>
                <w:szCs w:val="24"/>
              </w:rPr>
              <w:t>ư</w:t>
            </w:r>
            <w:r w:rsidRPr="00A27DEC">
              <w:rPr>
                <w:rFonts w:ascii="Lato" w:hAnsi="Lato"/>
                <w:sz w:val="24"/>
                <w:szCs w:val="24"/>
              </w:rPr>
              <w:t xml:space="preserve">ờng/Khoa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CT</w:t>
            </w:r>
            <w:r w:rsidRPr="00A27DEC">
              <w:rPr>
                <w:rFonts w:ascii="Lato" w:hAnsi="Lato" w:hint="eastAsia"/>
                <w:sz w:val="24"/>
                <w:szCs w:val="24"/>
              </w:rPr>
              <w:t>Đ</w:t>
            </w:r>
            <w:r w:rsidRPr="00A27DEC">
              <w:rPr>
                <w:rFonts w:ascii="Lato" w:hAnsi="Lato"/>
                <w:sz w:val="24"/>
                <w:szCs w:val="24"/>
              </w:rPr>
              <w:t>T.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9153F" w14:textId="4C927F28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27DEC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A27DEC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BB65B3" w:rsidRPr="00EB5DA2" w14:paraId="23BB732E" w14:textId="77777777" w:rsidTr="0037790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BB65B3" w:rsidRPr="00482C10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E3028C" w14:textId="18C96A81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02079715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CB77AA"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 w:rsidRPr="00CB77AA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Summer Visit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ĐH Tennessee, Hoa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ĐH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F8F" w14:textId="783BA74A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94DBA8" w14:textId="238DB799" w:rsidR="00BB65B3" w:rsidRPr="00AA107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B77AA">
              <w:rPr>
                <w:rFonts w:ascii="Lato" w:hAnsi="Lato"/>
                <w:sz w:val="24"/>
                <w:szCs w:val="24"/>
              </w:rPr>
              <w:t>P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CB77AA">
              <w:rPr>
                <w:rFonts w:ascii="Lato" w:hAnsi="Lato"/>
                <w:sz w:val="24"/>
                <w:szCs w:val="24"/>
              </w:rPr>
              <w:t xml:space="preserve">101,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B77AA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CB77AA">
              <w:rPr>
                <w:rFonts w:ascii="Lato" w:hAnsi="Lato"/>
                <w:sz w:val="24"/>
                <w:szCs w:val="24"/>
              </w:rPr>
              <w:t xml:space="preserve"> Trung tâm Việt Đức D2C</w:t>
            </w:r>
          </w:p>
        </w:tc>
      </w:tr>
      <w:tr w:rsidR="00BB65B3" w:rsidRPr="00812A70" w14:paraId="31CFD65C" w14:textId="77777777" w:rsidTr="0037790B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B65B3" w:rsidRPr="005C65A8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1FFA69E2" w:rsidR="00BB65B3" w:rsidRPr="005C65A8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29/05/2025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1FAA6F31" w:rsidR="00BB65B3" w:rsidRPr="00A869F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</w:t>
            </w:r>
            <w:r w:rsidRPr="00D755E3">
              <w:rPr>
                <w:rFonts w:ascii="Lato" w:hAnsi="Lato"/>
                <w:sz w:val="24"/>
                <w:szCs w:val="24"/>
              </w:rPr>
              <w:t xml:space="preserve">h30 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68786D69" w:rsidR="00BB65B3" w:rsidRPr="00A869F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755E3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án Tiến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D755E3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nghiên cứu sinh Nguyễn Đức Khánh.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: Nghiên cứu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lastRenderedPageBreak/>
              <w:t>dựng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mô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hình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tiêu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hao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nhiên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xe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máy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kiện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lái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ô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tô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>: 9520130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3019AC89" w:rsidR="00BB65B3" w:rsidRPr="00A869F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6F0A4157" w:rsidR="00BB65B3" w:rsidRPr="00A869F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</w:t>
            </w:r>
            <w:r w:rsidRPr="00D755E3">
              <w:rPr>
                <w:rFonts w:ascii="Lato" w:hAnsi="Lato"/>
                <w:sz w:val="24"/>
                <w:szCs w:val="24"/>
              </w:rPr>
              <w:t>318</w:t>
            </w:r>
          </w:p>
        </w:tc>
      </w:tr>
      <w:tr w:rsidR="00BB65B3" w:rsidRPr="00667A24" w14:paraId="372336F5" w14:textId="77777777" w:rsidTr="0037790B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BB65B3" w:rsidRPr="00502051" w:rsidRDefault="00BB65B3" w:rsidP="00BB65B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3ADDE59" w14:textId="130F1B1E" w:rsidR="00BB65B3" w:rsidRPr="00667A24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324" w14:textId="4D1E00BC" w:rsidR="00BB65B3" w:rsidRPr="00667A24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881" w14:textId="7A92A3AC" w:rsidR="00BB65B3" w:rsidRPr="00667A24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C12132" w14:textId="72D4145C" w:rsidR="00BB65B3" w:rsidRPr="00667A24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B65B3" w:rsidRPr="00A869F0" w14:paraId="47941A9C" w14:textId="77777777" w:rsidTr="0037790B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BB65B3" w:rsidRPr="0046251E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04BA39BE" w:rsidR="00BB65B3" w:rsidRPr="00421102" w:rsidRDefault="00BB65B3" w:rsidP="00BB65B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30/05/2025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6574B2B4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198981D6" w:rsidR="00BB65B3" w:rsidRPr="00FB2072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 xml:space="preserve">BGĐ (PGS. H. Đ.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Chính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) chủ trì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Buổi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Thông tin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vê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̀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NEXUS do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Công nghệ Nhật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(JST)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giới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thiệu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7A" w14:textId="10F3F406" w:rsidR="00BB65B3" w:rsidRPr="00962F6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 xml:space="preserve">Theo Thư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D77A8" w14:textId="46E353EB" w:rsidR="00BB65B3" w:rsidRPr="00A869F0" w:rsidRDefault="00BB65B3" w:rsidP="00BB65B3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BB65B3" w:rsidRPr="00FB2072" w14:paraId="465E3E53" w14:textId="77777777" w:rsidTr="0037790B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D0AC12" w14:textId="77777777" w:rsidR="00BB65B3" w:rsidRPr="00A869F0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661F01" w14:textId="13EE2DE4" w:rsidR="00BB65B3" w:rsidRPr="00482C1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BDB" w14:textId="30991291" w:rsidR="00BB65B3" w:rsidRPr="00482C1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Bế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Summer Visit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ĐH Tennessee, Hoa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903" w14:textId="4B46A8BC" w:rsidR="00BB65B3" w:rsidRPr="00482C1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583D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01583D">
              <w:rPr>
                <w:rFonts w:ascii="Lato" w:hAnsi="Lato"/>
                <w:sz w:val="24"/>
                <w:szCs w:val="24"/>
              </w:rPr>
              <w:t>̣.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B0CABC" w14:textId="19B5E470" w:rsidR="00BB65B3" w:rsidRPr="00482C10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583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BB65B3" w:rsidRPr="00B71311" w14:paraId="24958840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BB65B3" w:rsidRPr="0046251E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B718464" w:rsidR="00BB65B3" w:rsidRPr="0046251E" w:rsidRDefault="00BB65B3" w:rsidP="00BB65B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31/05/2025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0053E3B4" w:rsidR="00BB65B3" w:rsidRPr="00B71311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0623F228" w:rsidR="00BB65B3" w:rsidRPr="00B71311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trại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K69: Skylight –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Tỏa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”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tình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nguyện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1ECB054C" w:rsidR="00BB65B3" w:rsidRPr="00B71311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dự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B71311">
              <w:rPr>
                <w:rFonts w:ascii="Lato" w:hAnsi="Lato"/>
                <w:sz w:val="24"/>
                <w:szCs w:val="24"/>
              </w:rPr>
              <w:t xml:space="preserve"> Đoàn TN – HSV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1311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395CECF0" w:rsidR="00BB65B3" w:rsidRPr="00B71311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Sân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C2,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BB65B3" w:rsidRPr="00B71311" w14:paraId="19F947D4" w14:textId="77777777" w:rsidTr="00BB65B3">
        <w:trPr>
          <w:trHeight w:val="17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BB65B3" w:rsidRPr="00D755E3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76A7F92" w14:textId="6B3A9F32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3EA5AF29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hyperlink r:id="rId10" w:history="1">
              <w:proofErr w:type="spellStart"/>
              <w:r w:rsidRPr="00BB65B3">
                <w:t>Ng</w:t>
              </w:r>
              <w:r w:rsidRPr="00BB65B3">
                <w:rPr>
                  <w:rFonts w:ascii="Calibri" w:hAnsi="Calibri" w:cs="Calibri"/>
                </w:rPr>
                <w:t>à</w:t>
              </w:r>
              <w:r w:rsidRPr="00BB65B3">
                <w:t>y</w:t>
              </w:r>
              <w:proofErr w:type="spellEnd"/>
              <w:r w:rsidRPr="00BB65B3">
                <w:t xml:space="preserve"> </w:t>
              </w:r>
              <w:proofErr w:type="spellStart"/>
              <w:r w:rsidRPr="00BB65B3">
                <w:t>h</w:t>
              </w:r>
              <w:r w:rsidRPr="00BB65B3">
                <w:rPr>
                  <w:rFonts w:ascii="Calibri" w:hAnsi="Calibri" w:cs="Calibri"/>
                </w:rPr>
                <w:t>ộ</w:t>
              </w:r>
              <w:r w:rsidRPr="00BB65B3">
                <w:t>i</w:t>
              </w:r>
              <w:proofErr w:type="spellEnd"/>
              <w:r w:rsidRPr="00BB65B3">
                <w:t xml:space="preserve"> </w:t>
              </w:r>
              <w:proofErr w:type="spellStart"/>
              <w:r w:rsidRPr="00BB65B3">
                <w:t>giao</w:t>
              </w:r>
              <w:proofErr w:type="spellEnd"/>
              <w:r w:rsidRPr="00BB65B3">
                <w:t xml:space="preserve"> </w:t>
              </w:r>
              <w:proofErr w:type="spellStart"/>
              <w:r w:rsidRPr="00BB65B3">
                <w:t>l</w:t>
              </w:r>
              <w:r w:rsidRPr="00BB65B3">
                <w:rPr>
                  <w:rFonts w:ascii="Calibri" w:hAnsi="Calibri" w:cs="Calibri"/>
                </w:rPr>
                <w:t>ư</w:t>
              </w:r>
              <w:r w:rsidRPr="00BB65B3">
                <w:t>u</w:t>
              </w:r>
              <w:proofErr w:type="spellEnd"/>
              <w:r w:rsidRPr="00BB65B3">
                <w:t xml:space="preserve"> </w:t>
              </w:r>
              <w:proofErr w:type="spellStart"/>
              <w:r w:rsidRPr="00BB65B3">
                <w:t>v</w:t>
              </w:r>
              <w:r w:rsidRPr="00BB65B3">
                <w:rPr>
                  <w:rFonts w:ascii="Calibri" w:hAnsi="Calibri" w:cs="Calibri"/>
                </w:rPr>
                <w:t>ă</w:t>
              </w:r>
              <w:r w:rsidRPr="00BB65B3">
                <w:t>n</w:t>
              </w:r>
              <w:proofErr w:type="spellEnd"/>
              <w:r w:rsidRPr="00BB65B3">
                <w:t xml:space="preserve"> </w:t>
              </w:r>
              <w:proofErr w:type="spellStart"/>
              <w:r w:rsidRPr="00BB65B3">
                <w:t>h</w:t>
              </w:r>
              <w:r w:rsidRPr="00BB65B3">
                <w:rPr>
                  <w:rFonts w:cs=".VnTime"/>
                </w:rPr>
                <w:t>ó</w:t>
              </w:r>
              <w:r w:rsidRPr="00BB65B3">
                <w:t>a</w:t>
              </w:r>
              <w:proofErr w:type="spellEnd"/>
              <w:r w:rsidRPr="00BB65B3">
                <w:t xml:space="preserve"> </w:t>
              </w:r>
              <w:proofErr w:type="spellStart"/>
              <w:r w:rsidRPr="00BB65B3">
                <w:t>qu</w:t>
              </w:r>
              <w:r w:rsidRPr="00BB65B3">
                <w:rPr>
                  <w:rFonts w:ascii="Calibri" w:hAnsi="Calibri" w:cs="Calibri"/>
                </w:rPr>
                <w:t>ố</w:t>
              </w:r>
              <w:r w:rsidRPr="00BB65B3">
                <w:t>c</w:t>
              </w:r>
              <w:proofErr w:type="spellEnd"/>
              <w:r w:rsidRPr="00BB65B3">
                <w:t xml:space="preserve"> </w:t>
              </w:r>
              <w:proofErr w:type="spellStart"/>
              <w:r w:rsidRPr="00BB65B3">
                <w:t>t</w:t>
              </w:r>
              <w:r w:rsidRPr="00BB65B3">
                <w:rPr>
                  <w:rFonts w:ascii="Calibri" w:hAnsi="Calibri" w:cs="Calibri"/>
                </w:rPr>
                <w:t>ế</w:t>
              </w:r>
              <w:proofErr w:type="spellEnd"/>
              <w:r w:rsidRPr="00BB65B3">
                <w:t>.</w:t>
              </w:r>
            </w:hyperlink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4FA7DD61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dự. Trung tâm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thí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Trao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B65B3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BB65B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1F0442B3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Sân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71311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B71311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BB65B3" w:rsidRPr="00B71311" w14:paraId="294AC96A" w14:textId="77777777" w:rsidTr="0037790B">
        <w:trPr>
          <w:trHeight w:val="10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57E24F" w14:textId="77777777" w:rsidR="00BB65B3" w:rsidRPr="00D755E3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91C3A5" w14:textId="1BF23B32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755E3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DB4" w14:textId="36D5B10D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thủ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đô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D755E3">
              <w:rPr>
                <w:rFonts w:ascii="Lato" w:hAnsi="Lato"/>
                <w:sz w:val="24"/>
                <w:szCs w:val="24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749" w14:textId="3EF608EE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dự. Đoàn TN, Trung tâm KNSV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Thành Đoàn Hà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32DA5" w14:textId="7FC157B1" w:rsidR="00BB65B3" w:rsidRPr="00D755E3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755E3">
              <w:rPr>
                <w:rFonts w:ascii="Lato" w:hAnsi="Lato"/>
                <w:sz w:val="24"/>
                <w:szCs w:val="24"/>
              </w:rPr>
              <w:t xml:space="preserve">Khu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lang C2,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C2,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755E3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D755E3">
              <w:rPr>
                <w:rFonts w:ascii="Lato" w:hAnsi="Lato"/>
                <w:sz w:val="24"/>
                <w:szCs w:val="24"/>
              </w:rPr>
              <w:t xml:space="preserve"> C2.</w:t>
            </w:r>
          </w:p>
        </w:tc>
      </w:tr>
      <w:tr w:rsidR="00BB65B3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BB65B3" w:rsidRPr="0046251E" w:rsidRDefault="00BB65B3" w:rsidP="00BB65B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DA24EF6" w:rsidR="00BB65B3" w:rsidRPr="0046251E" w:rsidRDefault="00BB65B3" w:rsidP="00BB65B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01/06/2025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94BC979" w:rsidR="00BB65B3" w:rsidRPr="006D3D5C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2A7D0594" w:rsidR="00BB65B3" w:rsidRPr="006D3D5C" w:rsidRDefault="00BB65B3" w:rsidP="00BB65B3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30113BD" w:rsidR="00BB65B3" w:rsidRPr="006D3D5C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0DFC7E11" w:rsidR="00BB65B3" w:rsidRPr="006D3D5C" w:rsidRDefault="00BB65B3" w:rsidP="00BB65B3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B65B3" w:rsidRPr="00530802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BB65B3" w:rsidRPr="00E417DD" w:rsidRDefault="00BB65B3" w:rsidP="00BB65B3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BB65B3" w:rsidRPr="004148C3" w:rsidRDefault="00BB65B3" w:rsidP="00BB65B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BB65B3" w:rsidRPr="004148C3" w:rsidRDefault="00BB65B3" w:rsidP="00BB65B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BB65B3" w:rsidRPr="004148C3" w:rsidRDefault="00BB65B3" w:rsidP="00BB65B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BB65B3" w:rsidRPr="004148C3" w:rsidRDefault="00BB65B3" w:rsidP="00BB65B3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E417DD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86375"/>
    <w:multiLevelType w:val="hybridMultilevel"/>
    <w:tmpl w:val="5094B3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E50BD"/>
    <w:multiLevelType w:val="multilevel"/>
    <w:tmpl w:val="6E76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1"/>
  </w:num>
  <w:num w:numId="2" w16cid:durableId="320739316">
    <w:abstractNumId w:val="39"/>
  </w:num>
  <w:num w:numId="3" w16cid:durableId="526062316">
    <w:abstractNumId w:val="46"/>
  </w:num>
  <w:num w:numId="4" w16cid:durableId="778140046">
    <w:abstractNumId w:val="19"/>
  </w:num>
  <w:num w:numId="5" w16cid:durableId="1861311075">
    <w:abstractNumId w:val="47"/>
  </w:num>
  <w:num w:numId="6" w16cid:durableId="530924060">
    <w:abstractNumId w:val="10"/>
  </w:num>
  <w:num w:numId="7" w16cid:durableId="854879474">
    <w:abstractNumId w:val="14"/>
  </w:num>
  <w:num w:numId="8" w16cid:durableId="835606349">
    <w:abstractNumId w:val="22"/>
  </w:num>
  <w:num w:numId="9" w16cid:durableId="271742282">
    <w:abstractNumId w:val="5"/>
  </w:num>
  <w:num w:numId="10" w16cid:durableId="1046222018">
    <w:abstractNumId w:val="41"/>
  </w:num>
  <w:num w:numId="11" w16cid:durableId="1084572196">
    <w:abstractNumId w:val="12"/>
  </w:num>
  <w:num w:numId="12" w16cid:durableId="1293364857">
    <w:abstractNumId w:val="20"/>
  </w:num>
  <w:num w:numId="13" w16cid:durableId="1676954295">
    <w:abstractNumId w:val="28"/>
  </w:num>
  <w:num w:numId="14" w16cid:durableId="109321593">
    <w:abstractNumId w:val="26"/>
  </w:num>
  <w:num w:numId="15" w16cid:durableId="1224292054">
    <w:abstractNumId w:val="33"/>
  </w:num>
  <w:num w:numId="16" w16cid:durableId="64568567">
    <w:abstractNumId w:val="3"/>
  </w:num>
  <w:num w:numId="17" w16cid:durableId="1597709140">
    <w:abstractNumId w:val="35"/>
  </w:num>
  <w:num w:numId="18" w16cid:durableId="1110517245">
    <w:abstractNumId w:val="32"/>
  </w:num>
  <w:num w:numId="19" w16cid:durableId="422726770">
    <w:abstractNumId w:val="45"/>
  </w:num>
  <w:num w:numId="20" w16cid:durableId="962274254">
    <w:abstractNumId w:val="49"/>
  </w:num>
  <w:num w:numId="21" w16cid:durableId="409428389">
    <w:abstractNumId w:val="34"/>
  </w:num>
  <w:num w:numId="22" w16cid:durableId="1595702280">
    <w:abstractNumId w:val="17"/>
  </w:num>
  <w:num w:numId="23" w16cid:durableId="1918437508">
    <w:abstractNumId w:val="4"/>
  </w:num>
  <w:num w:numId="24" w16cid:durableId="325984730">
    <w:abstractNumId w:val="16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3"/>
  </w:num>
  <w:num w:numId="29" w16cid:durableId="1098335032">
    <w:abstractNumId w:val="31"/>
  </w:num>
  <w:num w:numId="30" w16cid:durableId="164318952">
    <w:abstractNumId w:val="29"/>
  </w:num>
  <w:num w:numId="31" w16cid:durableId="1572498479">
    <w:abstractNumId w:val="30"/>
  </w:num>
  <w:num w:numId="32" w16cid:durableId="1704210249">
    <w:abstractNumId w:val="43"/>
  </w:num>
  <w:num w:numId="33" w16cid:durableId="293685329">
    <w:abstractNumId w:val="11"/>
  </w:num>
  <w:num w:numId="34" w16cid:durableId="373239961">
    <w:abstractNumId w:val="38"/>
  </w:num>
  <w:num w:numId="35" w16cid:durableId="227154696">
    <w:abstractNumId w:val="51"/>
  </w:num>
  <w:num w:numId="36" w16cid:durableId="506022979">
    <w:abstractNumId w:val="36"/>
  </w:num>
  <w:num w:numId="37" w16cid:durableId="791900867">
    <w:abstractNumId w:val="7"/>
  </w:num>
  <w:num w:numId="38" w16cid:durableId="1540976264">
    <w:abstractNumId w:val="9"/>
  </w:num>
  <w:num w:numId="39" w16cid:durableId="10508823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50"/>
  </w:num>
  <w:num w:numId="41" w16cid:durableId="15885500">
    <w:abstractNumId w:val="48"/>
  </w:num>
  <w:num w:numId="42" w16cid:durableId="1958640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4"/>
  </w:num>
  <w:num w:numId="46" w16cid:durableId="1325013224">
    <w:abstractNumId w:val="2"/>
  </w:num>
  <w:num w:numId="47" w16cid:durableId="1933514239">
    <w:abstractNumId w:val="25"/>
  </w:num>
  <w:num w:numId="48" w16cid:durableId="1337878971">
    <w:abstractNumId w:val="13"/>
  </w:num>
  <w:num w:numId="49" w16cid:durableId="15163849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8"/>
  </w:num>
  <w:num w:numId="51" w16cid:durableId="2137940466">
    <w:abstractNumId w:val="15"/>
  </w:num>
  <w:num w:numId="52" w16cid:durableId="7552505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hust.edu.vn/vi/lich-lam-viec/Truong-dai-hoc-BKHN/gay-hoi-giao-luu-van-hoa-quoc-t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BGD-PGS-N-P-Dien-tham-du-Hoi-nghi-tap-huan-nghiep-vu-thanh-tra-kiem-tra-Ky-thi-tot-nghiep-THPT-nam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58276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200</cp:revision>
  <cp:lastPrinted>2022-11-29T07:38:00Z</cp:lastPrinted>
  <dcterms:created xsi:type="dcterms:W3CDTF">2022-08-28T23:37:00Z</dcterms:created>
  <dcterms:modified xsi:type="dcterms:W3CDTF">2025-05-29T07:39:00Z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