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4566E09A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90B3E">
              <w:rPr>
                <w:rFonts w:ascii="Arial" w:hAnsi="Arial" w:cs="Arial"/>
                <w:b/>
                <w:bCs/>
              </w:rPr>
              <w:t>1</w:t>
            </w:r>
            <w:r w:rsidR="005A2827">
              <w:rPr>
                <w:rFonts w:ascii="Arial" w:hAnsi="Arial" w:cs="Arial"/>
                <w:b/>
                <w:bCs/>
              </w:rPr>
              <w:t>5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5670FC8F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F3142A">
              <w:rPr>
                <w:rFonts w:ascii="Arial" w:hAnsi="Arial" w:cs="Arial"/>
              </w:rPr>
              <w:t xml:space="preserve"> </w:t>
            </w:r>
            <w:r w:rsidR="005A2827">
              <w:rPr>
                <w:rFonts w:ascii="Arial" w:hAnsi="Arial" w:cs="Arial"/>
              </w:rPr>
              <w:t>15</w:t>
            </w:r>
            <w:r w:rsidR="007523A1">
              <w:rPr>
                <w:rFonts w:ascii="Arial" w:hAnsi="Arial" w:cs="Arial"/>
              </w:rPr>
              <w:t>/12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795CBB">
              <w:rPr>
                <w:rFonts w:ascii="Arial" w:hAnsi="Arial" w:cs="Arial"/>
              </w:rPr>
              <w:t xml:space="preserve"> </w:t>
            </w:r>
            <w:r w:rsidR="005A2827">
              <w:rPr>
                <w:rFonts w:ascii="Arial" w:hAnsi="Arial" w:cs="Arial"/>
              </w:rPr>
              <w:t>21</w:t>
            </w:r>
            <w:r w:rsidR="007523A1">
              <w:rPr>
                <w:rFonts w:ascii="Arial" w:hAnsi="Arial" w:cs="Arial"/>
              </w:rPr>
              <w:t>/12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7A42B73A" w:rsidR="00D86D90" w:rsidRPr="0052096A" w:rsidRDefault="00D86D90" w:rsidP="007523A1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F1C5E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8F1C5E" w:rsidRPr="005162DA" w14:paraId="47A944CD" w14:textId="77777777" w:rsidTr="008F1C5E">
        <w:trPr>
          <w:trHeight w:val="104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8F1C5E" w:rsidRPr="004F4051" w:rsidRDefault="008F1C5E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8A6515D" w:rsidR="008F1C5E" w:rsidRPr="004F4051" w:rsidRDefault="008F1C5E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15/12/2025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5422008E" w:rsidR="008F1C5E" w:rsidRPr="008F1C5E" w:rsidRDefault="008F1C5E" w:rsidP="00CA6A8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8F1C5E">
              <w:rPr>
                <w:rFonts w:ascii="Lato" w:hAnsi="Lato"/>
              </w:rPr>
              <w:t>08h30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363" w14:textId="77777777" w:rsidR="008F1C5E" w:rsidRPr="008F1C5E" w:rsidRDefault="008F1C5E" w:rsidP="00CA6A81">
            <w:pPr>
              <w:pStyle w:val="NormalWeb"/>
              <w:jc w:val="both"/>
              <w:rPr>
                <w:rFonts w:ascii="Lato" w:hAnsi="Lato"/>
              </w:rPr>
            </w:pPr>
            <w:r w:rsidRPr="008F1C5E">
              <w:rPr>
                <w:rFonts w:ascii="Lato" w:hAnsi="Lato"/>
              </w:rPr>
              <w:t>HỘI NGHỊ CÁN BỘ CHỦ CHỐT (Bước 1)</w:t>
            </w:r>
          </w:p>
          <w:p w14:paraId="2A7C7717" w14:textId="28F350DC" w:rsidR="008F1C5E" w:rsidRPr="008F1C5E" w:rsidRDefault="008F1C5E" w:rsidP="00CA6A8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414F6AF2" w:rsidR="008F1C5E" w:rsidRPr="008F1C5E" w:rsidRDefault="008F1C5E" w:rsidP="00CA6A81">
            <w:pPr>
              <w:pStyle w:val="NormalWeb"/>
              <w:jc w:val="both"/>
              <w:rPr>
                <w:rFonts w:ascii="Lato" w:hAnsi="Lato"/>
              </w:rPr>
            </w:pPr>
            <w:r w:rsidRPr="008F1C5E">
              <w:rPr>
                <w:rFonts w:ascii="Lato" w:hAnsi="Lato"/>
              </w:rPr>
              <w:t>Chủ tịch HĐĐH; Giám đốc và Phó Giám đốc ĐH; Đảng ủy viên ĐH; Trưởng, Phó trưởng đơn vị cấp 2; Chủ tịch CĐĐH, Bí thư Đoàn TN đại học, Chủ tịch Hội CCB ĐH. Ban TCNS chuẩn bị.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0383E561" w:rsidR="008F1C5E" w:rsidRPr="008F1C5E" w:rsidRDefault="008F1C5E" w:rsidP="00CA6A8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8F1C5E">
              <w:rPr>
                <w:rFonts w:ascii="Lato" w:hAnsi="Lato"/>
              </w:rPr>
              <w:t>Hội thảo C2</w:t>
            </w:r>
          </w:p>
        </w:tc>
      </w:tr>
      <w:tr w:rsidR="008F1C5E" w:rsidRPr="006B2445" w14:paraId="10EF2F57" w14:textId="77777777" w:rsidTr="008F1C5E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714D80C" w14:textId="77777777" w:rsidR="008F1C5E" w:rsidRPr="005162DA" w:rsidRDefault="008F1C5E" w:rsidP="00DE2E6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B0E793" w14:textId="36063F97" w:rsidR="008F1C5E" w:rsidRPr="00474ACB" w:rsidRDefault="008F1C5E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8F1C5E">
              <w:rPr>
                <w:rFonts w:ascii="Lato" w:hAnsi="Lato"/>
              </w:rPr>
              <w:t>11h00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A7B" w14:textId="579F4BF9" w:rsidR="008F1C5E" w:rsidRPr="00224DA2" w:rsidRDefault="008F1C5E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8F1C5E">
              <w:rPr>
                <w:rFonts w:ascii="Lato" w:hAnsi="Lato"/>
              </w:rPr>
              <w:t>Hội nghị Đảng ủy đại học lần thứ 12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5F9F" w14:textId="041FC5E5" w:rsidR="008F1C5E" w:rsidRPr="006B2445" w:rsidRDefault="008F1C5E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Văn phòng ĐU-HĐ ĐH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F346C7" w14:textId="3298BE0A" w:rsidR="008F1C5E" w:rsidRPr="006B2445" w:rsidRDefault="008F1C5E" w:rsidP="00DE2E6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8F1C5E">
              <w:rPr>
                <w:rFonts w:ascii="Lato" w:hAnsi="Lato"/>
              </w:rPr>
              <w:t>C2-204</w:t>
            </w:r>
          </w:p>
        </w:tc>
      </w:tr>
      <w:tr w:rsidR="008F1C5E" w:rsidRPr="006B2445" w14:paraId="31C0B228" w14:textId="77777777" w:rsidTr="008F1C5E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92B791A" w14:textId="77777777" w:rsidR="008F1C5E" w:rsidRPr="005162DA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3D1D21B" w14:textId="6695F063" w:rsidR="008F1C5E" w:rsidRPr="00474ACB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27381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2B8" w14:textId="213401C0" w:rsidR="008F1C5E" w:rsidRPr="00224DA2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27381">
              <w:rPr>
                <w:rFonts w:ascii="Lato" w:hAnsi="Lato"/>
              </w:rPr>
              <w:t xml:space="preserve">Ban HTĐN tiếp đoàn Công ty Cổ Phần AIDEM (Nhật Bản).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9FAD" w14:textId="6333D8EC" w:rsidR="008F1C5E" w:rsidRPr="006B2445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T</w:t>
            </w:r>
            <w:r w:rsidRPr="00327381">
              <w:rPr>
                <w:rFonts w:ascii="Lato" w:hAnsi="Lato"/>
              </w:rPr>
              <w:t>heo thư mời</w:t>
            </w:r>
            <w:r>
              <w:rPr>
                <w:rFonts w:ascii="Lato" w:hAnsi="Lato"/>
              </w:rPr>
              <w:t>. 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2EE79BB" w14:textId="5715BC16" w:rsidR="008F1C5E" w:rsidRPr="006B2445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27381">
              <w:rPr>
                <w:rFonts w:ascii="Lato" w:hAnsi="Lato"/>
              </w:rPr>
              <w:t>C1-213</w:t>
            </w:r>
          </w:p>
        </w:tc>
      </w:tr>
      <w:tr w:rsidR="008F1C5E" w:rsidRPr="004356E8" w14:paraId="1251BC2C" w14:textId="77777777" w:rsidTr="008F1C5E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8F1C5E" w:rsidRPr="004F4051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AEDFEBC" w:rsidR="008F1C5E" w:rsidRPr="004F4051" w:rsidRDefault="008F1C5E" w:rsidP="008F1C5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16/12/2025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5FEAEE8" w:rsidR="008F1C5E" w:rsidRPr="00962F63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66697A">
              <w:rPr>
                <w:rFonts w:ascii="Lato" w:hAnsi="Lato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FC3952F" w:rsidR="008F1C5E" w:rsidRPr="003F2A17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BGĐ</w:t>
            </w:r>
            <w:r w:rsidRPr="0066697A">
              <w:rPr>
                <w:rFonts w:ascii="Lato" w:hAnsi="Lato"/>
              </w:rPr>
              <w:t xml:space="preserve"> (PGS. H.Đ. Chính) chủ trì họp chuẩn bị Hội nghị “Đối thoại và Sáng kiến 2025”.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0D3F1DD2" w:rsidR="008F1C5E" w:rsidRPr="004356E8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66697A">
              <w:rPr>
                <w:rFonts w:ascii="Lato" w:hAnsi="Lato"/>
              </w:rPr>
              <w:t>Kính mời đại diện các Ban/Trung tâm: ĐT, CTSV, KHCN, CSVC, PCKT&amp;KTNB, ĐTLT, TT&amp;TTS, ST&amp;KNSV, TTCĐS, DV&amp;HT Bách khoa, Y tế, KTNN&amp;TĐVH, đại diện lãnh đạo các Trường/Khoa, ĐTN và HSV tham dự. Ban CTSV.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44FF901" w:rsidR="008F1C5E" w:rsidRPr="004356E8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Hội thảo C2</w:t>
            </w:r>
          </w:p>
        </w:tc>
      </w:tr>
      <w:tr w:rsidR="008F1C5E" w:rsidRPr="003F2A17" w14:paraId="4351E898" w14:textId="77777777" w:rsidTr="008F1C5E">
        <w:trPr>
          <w:trHeight w:val="152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EF05F5" w14:textId="77777777" w:rsidR="008F1C5E" w:rsidRPr="00E93261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C48F67" w14:textId="37F60308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176ABB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1E96" w14:textId="73DF1DD3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76ABB">
              <w:rPr>
                <w:rFonts w:ascii="Lato" w:hAnsi="Lato"/>
                <w:sz w:val="24"/>
                <w:szCs w:val="24"/>
              </w:rPr>
              <w:t>Ban HTĐN tiếp Đại học Ohio (Hoa Kỳ).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4DD" w14:textId="77777777" w:rsidR="008F1C5E" w:rsidRPr="00356CC3" w:rsidRDefault="008F1C5E" w:rsidP="008F1C5E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00C9FF" w14:textId="51881246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76ABB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8F1C5E" w:rsidRPr="003F2A17" w14:paraId="7C9D370F" w14:textId="77777777" w:rsidTr="008F1C5E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546C51" w14:textId="77777777" w:rsidR="008F1C5E" w:rsidRPr="00E93261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CC4194" w14:textId="77411AE3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176ABB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0AD" w14:textId="77777777" w:rsidR="008F1C5E" w:rsidRPr="00176ABB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</w:t>
            </w:r>
            <w:r w:rsidRPr="00176ABB">
              <w:rPr>
                <w:rFonts w:ascii="Lato" w:hAnsi="Lato"/>
                <w:sz w:val="24"/>
                <w:szCs w:val="24"/>
              </w:rPr>
              <w:t xml:space="preserve"> (PGS. H.Q.Thắng) chủ trì tiếp đoàn Lãnh đạo tỉnh Tochigi, Nhật Bản. </w:t>
            </w:r>
          </w:p>
          <w:p w14:paraId="20FCC906" w14:textId="77777777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A135" w14:textId="0D3C5A38" w:rsidR="008F1C5E" w:rsidRPr="00356CC3" w:rsidRDefault="008F1C5E" w:rsidP="008F1C5E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176ABB">
              <w:rPr>
                <w:rFonts w:ascii="Lato" w:hAnsi="Lato"/>
                <w:sz w:val="24"/>
                <w:szCs w:val="24"/>
              </w:rPr>
              <w:t>Kính mời lãnh đạo Văn phòng Đại học, Ban Hợp tác đối ngoại, Trường Công nghệ Thông tin và Truyền thông tham dự. Ban CTSV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D204E" w14:textId="5F5DC0C0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76ABB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8F1C5E" w:rsidRPr="003F2A17" w14:paraId="3A5FBB97" w14:textId="77777777" w:rsidTr="008F1C5E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462D74" w14:textId="77777777" w:rsidR="008F1C5E" w:rsidRPr="00E93261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A8E76" w14:textId="4CD48A5C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F1C5E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1E1C" w14:textId="23EB6C5D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F1C5E">
              <w:rPr>
                <w:rFonts w:ascii="Lato" w:hAnsi="Lato"/>
                <w:sz w:val="24"/>
                <w:szCs w:val="24"/>
              </w:rPr>
              <w:t>Kỳ họp thứ 4, Hội đồng đại học khóa II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875" w14:textId="5E93CB6E" w:rsidR="008F1C5E" w:rsidRPr="00356CC3" w:rsidRDefault="008F1C5E" w:rsidP="008F1C5E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</w:rPr>
              <w:t>Văn phòng ĐU-HĐ ĐH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7FADC" w14:textId="6B1080D3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8F1C5E" w:rsidRPr="003F2A17" w14:paraId="00EA2CFF" w14:textId="77777777" w:rsidTr="008F1C5E">
        <w:trPr>
          <w:trHeight w:val="133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5EA88FF" w14:textId="77777777" w:rsidR="008F1C5E" w:rsidRPr="00E93261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19664EC" w14:textId="54377669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76ABB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3BF" w14:textId="2D4634AB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76ABB">
              <w:rPr>
                <w:rFonts w:ascii="Lato" w:hAnsi="Lato"/>
                <w:sz w:val="24"/>
                <w:szCs w:val="24"/>
              </w:rPr>
              <w:t xml:space="preserve">Ban HTĐN tiếp đại diện Trường ĐH OTH Regensburg (Đức).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4134" w14:textId="4E5F0E6C" w:rsidR="008F1C5E" w:rsidRPr="00356CC3" w:rsidRDefault="008F1C5E" w:rsidP="008F1C5E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176ABB">
              <w:rPr>
                <w:rFonts w:ascii="Lato" w:hAnsi="Lato"/>
                <w:sz w:val="24"/>
                <w:szCs w:val="24"/>
              </w:rPr>
              <w:t>Mời Trường CNTT&amp;TT</w:t>
            </w:r>
            <w:r w:rsidR="00655BC6">
              <w:rPr>
                <w:rFonts w:ascii="Lato" w:hAnsi="Lato"/>
                <w:sz w:val="24"/>
                <w:szCs w:val="24"/>
              </w:rPr>
              <w:t>, Đ-ĐT</w:t>
            </w:r>
            <w:r w:rsidRPr="00176ABB">
              <w:rPr>
                <w:rFonts w:ascii="Lato" w:hAnsi="Lato"/>
                <w:sz w:val="24"/>
                <w:szCs w:val="24"/>
              </w:rPr>
              <w:t xml:space="preserve"> cùng dự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D210F" w14:textId="37159318" w:rsidR="008F1C5E" w:rsidRPr="00356CC3" w:rsidRDefault="008F1C5E" w:rsidP="008F1C5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76ABB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65397" w:rsidRPr="00A87218" w14:paraId="38D08C89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B65397" w:rsidRPr="0046251E" w:rsidRDefault="00B65397" w:rsidP="0047142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2C8ED5A7" w:rsidR="00B65397" w:rsidRPr="0046251E" w:rsidRDefault="00B65397" w:rsidP="0047142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17/12/2025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180A6AC1" w:rsidR="00B65397" w:rsidRPr="00362C6F" w:rsidRDefault="00B65397" w:rsidP="0047142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62AE25C9" w:rsidR="00B65397" w:rsidRPr="00A87218" w:rsidRDefault="00B65397" w:rsidP="0047142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BGĐ (PGS. N.P.Điền) chủ trì </w:t>
            </w:r>
            <w:r w:rsidRPr="00471426">
              <w:rPr>
                <w:rFonts w:ascii="Lato" w:hAnsi="Lato"/>
              </w:rPr>
              <w:t xml:space="preserve">Lễ khánh thành: “Phòng thí nghiệm Kỹ </w:t>
            </w:r>
            <w:r w:rsidRPr="00471426">
              <w:rPr>
                <w:rFonts w:ascii="Lato" w:hAnsi="Lato"/>
              </w:rPr>
              <w:lastRenderedPageBreak/>
              <w:t>thuật Ô tô số Tài trợ bởi FPT Software"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4DEC6849" w:rsidR="00B65397" w:rsidRPr="00A87218" w:rsidRDefault="00B65397" w:rsidP="0047142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471426">
              <w:rPr>
                <w:rFonts w:ascii="Lato" w:hAnsi="Lato"/>
              </w:rPr>
              <w:lastRenderedPageBreak/>
              <w:t xml:space="preserve">Lãnh đạo Trường CK và CNTT&amp;TT; công </w:t>
            </w:r>
            <w:r w:rsidRPr="00471426">
              <w:rPr>
                <w:rFonts w:ascii="Lato" w:hAnsi="Lato"/>
              </w:rPr>
              <w:lastRenderedPageBreak/>
              <w:t>ty TNHH FPT Software</w:t>
            </w:r>
            <w:r>
              <w:rPr>
                <w:rFonts w:ascii="Lato" w:hAnsi="Lato"/>
              </w:rPr>
              <w:t xml:space="preserve">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01699150" w:rsidR="00B65397" w:rsidRPr="00A87218" w:rsidRDefault="00B65397" w:rsidP="0047142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  <w:color w:val="FF0000"/>
              </w:rPr>
              <w:lastRenderedPageBreak/>
              <w:t>C1-222</w:t>
            </w:r>
          </w:p>
        </w:tc>
      </w:tr>
      <w:bookmarkEnd w:id="0"/>
      <w:tr w:rsidR="00B65397" w:rsidRPr="00A87218" w14:paraId="57684E2B" w14:textId="77777777" w:rsidTr="00B65397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3EB6995" w14:textId="77777777" w:rsidR="00B65397" w:rsidRPr="00764766" w:rsidRDefault="00B65397" w:rsidP="00B653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3E3EC6" w14:textId="0DA9FCFD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89E" w14:textId="4D5B3466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 xml:space="preserve">Ban HTĐN tiếp đoàn ĐHQG Kyungpook (Hàn Quốc).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01A" w14:textId="3EF619A0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Mời đại diện Trường CNTT&amp;TT, KTQL cùng dự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C99BBC" w14:textId="0241F089" w:rsidR="00B65397" w:rsidRPr="00211A33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  <w:color w:val="FF0000"/>
              </w:rPr>
            </w:pPr>
            <w:r w:rsidRPr="00176ABB">
              <w:rPr>
                <w:rFonts w:ascii="Lato" w:hAnsi="Lato"/>
              </w:rPr>
              <w:t>C1-213</w:t>
            </w:r>
          </w:p>
        </w:tc>
      </w:tr>
      <w:tr w:rsidR="00B65397" w:rsidRPr="00A87218" w14:paraId="72E908A9" w14:textId="77777777" w:rsidTr="008F1C5E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39F7143" w14:textId="77777777" w:rsidR="00B65397" w:rsidRPr="00764766" w:rsidRDefault="00B65397" w:rsidP="00B653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C8F107" w14:textId="687ADE18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B65397">
              <w:rPr>
                <w:rFonts w:ascii="Lato" w:hAnsi="Lato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3A5" w14:textId="0B2A4BA8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B65397">
              <w:rPr>
                <w:rFonts w:ascii="Lato" w:hAnsi="Lato"/>
              </w:rPr>
              <w:t>Chương trình Đàm luận “Bách khoa Talks: Từ Book đến Lab” SỐ 3 – Năm 2025. Chủ đề: Marketing dịch vụ: Chìa khóa cạnh tranh trong kỷ nguyên mới. Diễn giả: GVCC. TS. Nguyễn Thị Mai Anh và GVC.TS. Nguyễn Tiến Dũng – trường Kinh tế</w:t>
            </w:r>
            <w:r>
              <w:rPr>
                <w:rFonts w:ascii="Lato" w:hAnsi="Lato"/>
              </w:rPr>
              <w:t>.</w:t>
            </w:r>
            <w:r w:rsidRPr="00B65397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C35" w14:textId="595E2124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B65397">
              <w:rPr>
                <w:rFonts w:ascii="Lato" w:hAnsi="Lato"/>
              </w:rPr>
              <w:t>Theo giấy mời; Giảng viên, Sinh viên trường Kinh tế và các Thầy Cô, Sinh viên quan tâm. Trung tâm Truyền thông và Tri thức số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74119" w14:textId="43C33744" w:rsidR="00B65397" w:rsidRPr="00B65397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B65397">
              <w:rPr>
                <w:rFonts w:ascii="Lato" w:hAnsi="Lato"/>
              </w:rPr>
              <w:t>P</w:t>
            </w:r>
            <w:r>
              <w:rPr>
                <w:rFonts w:ascii="Lato" w:hAnsi="Lato"/>
              </w:rPr>
              <w:t>.</w:t>
            </w:r>
            <w:r w:rsidRPr="00B65397">
              <w:rPr>
                <w:rFonts w:ascii="Lato" w:hAnsi="Lato"/>
              </w:rPr>
              <w:t>509 – Tầng 5, Tòa nhà Thư viện Tạ Quang Bửu</w:t>
            </w:r>
          </w:p>
        </w:tc>
      </w:tr>
      <w:tr w:rsidR="00B65397" w:rsidRPr="00582326" w14:paraId="31CFD65C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B65397" w:rsidRPr="005C65A8" w:rsidRDefault="00B65397" w:rsidP="00B653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6E1391BA" w:rsidR="00B65397" w:rsidRPr="005C65A8" w:rsidRDefault="00B65397" w:rsidP="00B653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18/12/2025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0A778C4" w:rsidR="00B65397" w:rsidRPr="00A869F0" w:rsidRDefault="006308B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6308B7">
              <w:rPr>
                <w:rFonts w:ascii="Lato" w:hAnsi="Lato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4DF7E06A" w:rsidR="00B65397" w:rsidRPr="00B6161B" w:rsidRDefault="006308B7" w:rsidP="00B6539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N.P.Điền) </w:t>
            </w:r>
            <w:r w:rsidRPr="006308B7">
              <w:rPr>
                <w:rFonts w:ascii="Lato" w:hAnsi="Lato"/>
                <w:sz w:val="24"/>
                <w:szCs w:val="24"/>
              </w:rPr>
              <w:t>Hội thảo tập huấn modul quản lý tiến trình học tập, nghiên cứu của học viên cao học và nghiên cứu sinh. Hình thức: Online trên MS Teams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6308B7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3360839" w:rsidR="00B65397" w:rsidRPr="00B6161B" w:rsidRDefault="006308B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6308B7">
              <w:rPr>
                <w:rFonts w:ascii="Lato" w:hAnsi="Lato"/>
              </w:rPr>
              <w:t>Lãnh đạo đơn vị các Trường/Khoa/Viện; cán bộ/trợ lý sau đại học; giảng viên hướng dẫn và các Thầy Cô quan tâm</w:t>
            </w:r>
            <w:r>
              <w:rPr>
                <w:rFonts w:ascii="Lato" w:hAnsi="Lato"/>
              </w:rPr>
              <w:t>.</w:t>
            </w:r>
            <w:r w:rsidRPr="006308B7">
              <w:rPr>
                <w:rFonts w:ascii="Lato" w:hAnsi="Lato"/>
              </w:rPr>
              <w:t xml:space="preserve"> Ban Đào tạo chuẩn bị</w:t>
            </w:r>
            <w:r w:rsidR="00ED14A8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5D6E223" w:rsidR="00B65397" w:rsidRPr="00582326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A21E75" w:rsidRPr="004D1764" w14:paraId="3E19F3B5" w14:textId="77777777" w:rsidTr="008F1C5E">
        <w:trPr>
          <w:trHeight w:val="203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F64BA3" w14:textId="77777777" w:rsidR="00A21E75" w:rsidRPr="009F25CD" w:rsidRDefault="00A21E75" w:rsidP="00A21E7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C07891" w14:textId="4BA6351F" w:rsidR="00A21E75" w:rsidRPr="00A21E75" w:rsidRDefault="00A21E75" w:rsidP="00A21E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21E75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00A" w14:textId="4250C13A" w:rsidR="00A21E75" w:rsidRPr="00A21E75" w:rsidRDefault="00A21E75" w:rsidP="00A21E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21E75">
              <w:rPr>
                <w:rFonts w:ascii="Lato" w:hAnsi="Lato"/>
                <w:sz w:val="24"/>
                <w:szCs w:val="24"/>
              </w:rPr>
              <w:t>Nghiệm thu cấp cơ sở đề tài "Nghiên cứu ứng dụng công nghệ trong giảng dạy theo mô hình TPACK tại trường đại học ở Việt Nam” - Mã số: B2024-BKA-01 (CNĐT TS. PGS. TS. Phạm Thị Thanh Hải).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F8D" w14:textId="351078AD" w:rsidR="00A21E75" w:rsidRPr="00A21E75" w:rsidRDefault="00A21E75" w:rsidP="00A21E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C6560" w14:textId="2F11A0A5" w:rsidR="00A21E75" w:rsidRPr="00A21E75" w:rsidRDefault="00A21E75" w:rsidP="00A21E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21E75">
              <w:rPr>
                <w:rFonts w:ascii="Lato" w:hAnsi="Lato"/>
                <w:sz w:val="24"/>
                <w:szCs w:val="24"/>
              </w:rPr>
              <w:t>C7 – C.224</w:t>
            </w:r>
          </w:p>
        </w:tc>
      </w:tr>
      <w:tr w:rsidR="00A21E75" w:rsidRPr="004D1764" w14:paraId="5992EF78" w14:textId="77777777" w:rsidTr="008F1C5E">
        <w:trPr>
          <w:trHeight w:val="26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6D3E0C" w14:textId="77777777" w:rsidR="00A21E75" w:rsidRPr="009F25CD" w:rsidRDefault="00A21E75" w:rsidP="00A21E7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F224DC" w14:textId="72D86F67" w:rsidR="00A21E75" w:rsidRPr="004D1993" w:rsidRDefault="00A21E75" w:rsidP="004D199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D1993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EE0" w14:textId="5CAC7DF8" w:rsidR="00A21E75" w:rsidRPr="004D1993" w:rsidRDefault="00A21E75" w:rsidP="004D199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D1993">
              <w:rPr>
                <w:rFonts w:ascii="Lato" w:hAnsi="Lato"/>
                <w:sz w:val="24"/>
                <w:szCs w:val="24"/>
              </w:rPr>
              <w:t>Nghiệm thu cấp cơ sở đề tài "Nghiên cứu xác định phụ gia cho viên nén nhiên liệu từ rơm rạ để giảm phát thải khí và bụi khi đốt” - Mã số:  B2024-BKA-02 (CNĐT TS. PGS. TS. Đỗ Xuân Trường).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EA3" w14:textId="62548192" w:rsidR="00A21E75" w:rsidRPr="004D1993" w:rsidRDefault="00A21E75" w:rsidP="004D199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253BB" w14:textId="50C5E6BD" w:rsidR="00A21E75" w:rsidRPr="004D1993" w:rsidRDefault="00A21E75" w:rsidP="004D199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D1993">
              <w:rPr>
                <w:rFonts w:ascii="Lato" w:hAnsi="Lato"/>
                <w:sz w:val="24"/>
                <w:szCs w:val="24"/>
              </w:rPr>
              <w:t xml:space="preserve"> C4 - 215</w:t>
            </w:r>
          </w:p>
        </w:tc>
      </w:tr>
      <w:tr w:rsidR="00EF7B0A" w:rsidRPr="00674786" w14:paraId="47941A9C" w14:textId="77777777" w:rsidTr="007E6F74">
        <w:trPr>
          <w:trHeight w:val="10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EF7B0A" w:rsidRPr="0046251E" w:rsidRDefault="00EF7B0A" w:rsidP="00A21E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18FA5482" w:rsidR="00EF7B0A" w:rsidRPr="00421102" w:rsidRDefault="00EF7B0A" w:rsidP="00A21E7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19/12/2025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7DF7CD5B" w:rsidR="00EF7B0A" w:rsidRPr="00962F63" w:rsidRDefault="00EF7B0A" w:rsidP="00A21E7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327381">
              <w:rPr>
                <w:rFonts w:ascii="Lato" w:hAnsi="Lato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268E1884" w:rsidR="00EF7B0A" w:rsidRPr="002525FB" w:rsidRDefault="00EF7B0A" w:rsidP="00A21E7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27381">
              <w:rPr>
                <w:rFonts w:ascii="Lato" w:hAnsi="Lato"/>
              </w:rPr>
              <w:t xml:space="preserve">Bảo vệ luận án Tiến sĩ cấp </w:t>
            </w:r>
            <w:r>
              <w:rPr>
                <w:rFonts w:ascii="Lato" w:hAnsi="Lato"/>
              </w:rPr>
              <w:t xml:space="preserve">ĐHBK </w:t>
            </w:r>
            <w:r w:rsidRPr="00327381">
              <w:rPr>
                <w:rFonts w:ascii="Lato" w:hAnsi="Lato"/>
              </w:rPr>
              <w:t>Hà Nội cho nghiên cứu sinh Hoàng Tùng. Đề tài: Tích chập suy rộng rời rạc liên quan đến phép biến đổi h-Laplace trên thang thời gian. Ngành: Toán học. Mã số: 9460101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C99DBD5" w:rsidR="00EF7B0A" w:rsidRPr="00674786" w:rsidRDefault="00EF7B0A" w:rsidP="00A21E7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44F4E8E" w:rsidR="00EF7B0A" w:rsidRPr="00674786" w:rsidRDefault="00EF7B0A" w:rsidP="00A21E7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C1-318</w:t>
            </w:r>
          </w:p>
        </w:tc>
      </w:tr>
      <w:tr w:rsidR="00EF7B0A" w:rsidRPr="00674786" w14:paraId="2A587E59" w14:textId="77777777" w:rsidTr="00437AE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1B67FA1" w14:textId="77777777" w:rsidR="00EF7B0A" w:rsidRPr="0046251E" w:rsidRDefault="00EF7B0A" w:rsidP="006F43F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4B19BA" w14:textId="770DE256" w:rsidR="00EF7B0A" w:rsidRPr="00962F63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F765" w14:textId="6AB0E564" w:rsidR="00EF7B0A" w:rsidRPr="002525FB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6F43F3">
              <w:rPr>
                <w:rFonts w:ascii="Lato" w:hAnsi="Lato"/>
              </w:rPr>
              <w:t>Hội thao Sinh viên Bách khoa 2025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19C0" w14:textId="77777777" w:rsidR="00EF7B0A" w:rsidRPr="006F43F3" w:rsidRDefault="00EF7B0A" w:rsidP="006F43F3">
            <w:pPr>
              <w:pStyle w:val="NormalWeb"/>
              <w:jc w:val="both"/>
              <w:rPr>
                <w:rFonts w:ascii="Lato" w:hAnsi="Lato"/>
              </w:rPr>
            </w:pPr>
            <w:r w:rsidRPr="006F43F3">
              <w:rPr>
                <w:rFonts w:ascii="Lato" w:hAnsi="Lato"/>
              </w:rPr>
              <w:t>Th</w:t>
            </w:r>
            <w:r>
              <w:rPr>
                <w:rFonts w:ascii="Lato" w:hAnsi="Lato"/>
              </w:rPr>
              <w:t xml:space="preserve">eo </w:t>
            </w:r>
            <w:r w:rsidRPr="006F43F3">
              <w:rPr>
                <w:rFonts w:ascii="Lato" w:hAnsi="Lato"/>
              </w:rPr>
              <w:t>giấy mời</w:t>
            </w:r>
            <w:r>
              <w:rPr>
                <w:rFonts w:ascii="Lato" w:hAnsi="Lato"/>
              </w:rPr>
              <w:t>. Hội SV chuẩn bị.</w:t>
            </w:r>
          </w:p>
          <w:p w14:paraId="16EDBD3A" w14:textId="5460403E" w:rsidR="00EF7B0A" w:rsidRPr="00674786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812440" w14:textId="51B1AE38" w:rsidR="00EF7B0A" w:rsidRPr="00674786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6F43F3">
              <w:rPr>
                <w:rFonts w:ascii="Lato" w:hAnsi="Lato"/>
              </w:rPr>
              <w:t>Sân vận động Bách</w:t>
            </w:r>
            <w:r>
              <w:rPr>
                <w:rFonts w:ascii="Lato" w:hAnsi="Lato"/>
              </w:rPr>
              <w:t xml:space="preserve"> khoa.</w:t>
            </w:r>
          </w:p>
        </w:tc>
      </w:tr>
      <w:tr w:rsidR="00EF7B0A" w:rsidRPr="00674786" w14:paraId="3BFEC40A" w14:textId="77777777" w:rsidTr="00437AEA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F48790D" w14:textId="77777777" w:rsidR="00EF7B0A" w:rsidRPr="0046251E" w:rsidRDefault="00EF7B0A" w:rsidP="006F43F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58C7DA" w14:textId="55534C14" w:rsidR="00EF7B0A" w:rsidRPr="00962F63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1F640C">
              <w:rPr>
                <w:rFonts w:ascii="Lato" w:hAnsi="Lato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F81F" w14:textId="779A80DE" w:rsidR="00EF7B0A" w:rsidRPr="002525FB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F640C">
              <w:rPr>
                <w:rFonts w:ascii="Lato" w:hAnsi="Lato"/>
              </w:rPr>
              <w:t>Hội thảo hệ sinh thái nhà phát triển và khóa đào tạo “BUILDING RAG WITH LLMS” do Đại học Bách khoa Hà Nội và tập đoàn NVIDIA đồng tổ chức</w:t>
            </w:r>
            <w:r>
              <w:rPr>
                <w:rFonts w:ascii="Lato" w:hAnsi="Lato"/>
              </w:rPr>
              <w:t>.</w:t>
            </w:r>
            <w:r w:rsidRPr="001F640C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95E7" w14:textId="7D4EAA2C" w:rsidR="00EF7B0A" w:rsidRPr="00674786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F640C">
              <w:rPr>
                <w:rFonts w:ascii="Lato" w:hAnsi="Lato"/>
              </w:rPr>
              <w:t xml:space="preserve">Đại diện </w:t>
            </w:r>
            <w:r>
              <w:rPr>
                <w:rFonts w:ascii="Lato" w:hAnsi="Lato"/>
              </w:rPr>
              <w:t>BGĐ</w:t>
            </w:r>
            <w:r w:rsidRPr="001F640C">
              <w:rPr>
                <w:rFonts w:ascii="Lato" w:hAnsi="Lato"/>
              </w:rPr>
              <w:t xml:space="preserve">; Đại diện tập đoàn NVIDIA, Trung tâm </w:t>
            </w:r>
            <w:r>
              <w:rPr>
                <w:rFonts w:ascii="Lato" w:hAnsi="Lato"/>
              </w:rPr>
              <w:t>ĐTLT</w:t>
            </w:r>
            <w:r w:rsidRPr="001F640C">
              <w:rPr>
                <w:rFonts w:ascii="Lato" w:hAnsi="Lato"/>
              </w:rPr>
              <w:t xml:space="preserve">, Khách mời doanh nghiệp, sinh viên.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1942F" w14:textId="4DE35EFB" w:rsidR="00EF7B0A" w:rsidRPr="00674786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H</w:t>
            </w:r>
            <w:r w:rsidRPr="001F640C">
              <w:rPr>
                <w:rFonts w:ascii="Lato" w:hAnsi="Lato"/>
              </w:rPr>
              <w:t>ội thảo  C2</w:t>
            </w:r>
          </w:p>
        </w:tc>
      </w:tr>
      <w:tr w:rsidR="00EF7B0A" w:rsidRPr="00D17ACF" w14:paraId="27918654" w14:textId="77777777" w:rsidTr="006F43F3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2C5DAC6" w14:textId="77777777" w:rsidR="00EF7B0A" w:rsidRPr="00CE4198" w:rsidRDefault="00EF7B0A" w:rsidP="006F43F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66E015" w14:textId="508273CD" w:rsidR="00EF7B0A" w:rsidRPr="00482C10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CBD" w14:textId="37A15B43" w:rsidR="00EF7B0A" w:rsidRPr="00B81787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Ban HTĐN làm việc với ĐH École centrale d’électronique (CH Pháp) về các chương trình trao đổi sinh viên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098" w14:textId="6855ABD2" w:rsidR="00EF7B0A" w:rsidRPr="00224DA2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6B16C" w14:textId="4436E05F" w:rsidR="00EF7B0A" w:rsidRPr="00604273" w:rsidRDefault="00EF7B0A" w:rsidP="006F43F3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C1-213</w:t>
            </w:r>
          </w:p>
        </w:tc>
      </w:tr>
      <w:tr w:rsidR="00EF7B0A" w:rsidRPr="00D17ACF" w14:paraId="45414B0D" w14:textId="77777777" w:rsidTr="00EF7B0A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A8EBF7" w14:textId="77777777" w:rsidR="00EF7B0A" w:rsidRPr="00CE4198" w:rsidRDefault="00EF7B0A" w:rsidP="00EF7B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713C32" w14:textId="44A30E15" w:rsidR="00EF7B0A" w:rsidRPr="00482C10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F5B" w14:textId="3E6003A3" w:rsidR="00EF7B0A" w:rsidRPr="00B81787" w:rsidRDefault="00EF7B0A" w:rsidP="00EF7B0A">
            <w:pPr>
              <w:pStyle w:val="NormalWeb"/>
              <w:jc w:val="both"/>
              <w:rPr>
                <w:rFonts w:ascii="Lato" w:hAnsi="Lato"/>
              </w:rPr>
            </w:pPr>
            <w:r w:rsidRPr="007E6F74">
              <w:rPr>
                <w:rFonts w:ascii="Lato" w:hAnsi="Lato"/>
              </w:rPr>
              <w:t>Ban HTĐN làm việc với tổ chức VISEMI, Hoa Kỳ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40F" w14:textId="77777777" w:rsidR="00EF7B0A" w:rsidRPr="00224DA2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DE971" w14:textId="04784D0D" w:rsidR="00EF7B0A" w:rsidRPr="00604273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C1-2</w:t>
            </w:r>
            <w:r>
              <w:rPr>
                <w:rFonts w:ascii="Lato" w:hAnsi="Lato"/>
              </w:rPr>
              <w:t>22</w:t>
            </w:r>
          </w:p>
        </w:tc>
      </w:tr>
      <w:tr w:rsidR="00EF7B0A" w:rsidRPr="00D17ACF" w14:paraId="41C90893" w14:textId="77777777" w:rsidTr="008F1C5E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96C762" w14:textId="77777777" w:rsidR="00EF7B0A" w:rsidRPr="00CE4198" w:rsidRDefault="00EF7B0A" w:rsidP="00EF7B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6BBBA3" w14:textId="6BA94484" w:rsidR="00EF7B0A" w:rsidRPr="00482C10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F87" w14:textId="4EE68AAE" w:rsidR="00EF7B0A" w:rsidRPr="00B81787" w:rsidRDefault="00EF7B0A" w:rsidP="00EF7B0A">
            <w:pPr>
              <w:pStyle w:val="NormalWeb"/>
              <w:jc w:val="both"/>
              <w:rPr>
                <w:rFonts w:ascii="Lato" w:hAnsi="Lato"/>
              </w:rPr>
            </w:pPr>
            <w:r w:rsidRPr="00EF7B0A">
              <w:rPr>
                <w:rFonts w:ascii="Lato" w:hAnsi="Lato"/>
              </w:rPr>
              <w:t>Ban HTĐN tiếp Công ty TNHH Pegatron Việt Nam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CDD" w14:textId="77777777" w:rsidR="00EF7B0A" w:rsidRPr="00224DA2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AD6A3" w14:textId="5EA69BFA" w:rsidR="00EF7B0A" w:rsidRPr="00604273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76ABB">
              <w:rPr>
                <w:rFonts w:ascii="Lato" w:hAnsi="Lato"/>
              </w:rPr>
              <w:t>C1-2</w:t>
            </w:r>
            <w:r>
              <w:rPr>
                <w:rFonts w:ascii="Lato" w:hAnsi="Lato"/>
              </w:rPr>
              <w:t>2</w:t>
            </w:r>
            <w:r>
              <w:rPr>
                <w:rFonts w:ascii="Lato" w:hAnsi="Lato"/>
              </w:rPr>
              <w:t>4</w:t>
            </w:r>
          </w:p>
        </w:tc>
      </w:tr>
      <w:tr w:rsidR="00EF7B0A" w:rsidRPr="00AB08BB" w14:paraId="24958840" w14:textId="77777777" w:rsidTr="008F1C5E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EF7B0A" w:rsidRPr="0046251E" w:rsidRDefault="00EF7B0A" w:rsidP="00EF7B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79C94732" w:rsidR="00EF7B0A" w:rsidRPr="0046251E" w:rsidRDefault="00EF7B0A" w:rsidP="00EF7B0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20/12/2025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36F404AB" w:rsidR="00EF7B0A" w:rsidRPr="00B71311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392D7A3" w:rsidR="00EF7B0A" w:rsidRPr="00B71311" w:rsidRDefault="00EF7B0A" w:rsidP="00EF7B0A">
            <w:pPr>
              <w:pStyle w:val="NormalWeb"/>
              <w:jc w:val="both"/>
              <w:rPr>
                <w:rFonts w:ascii="Lato" w:hAnsi="Lato"/>
              </w:rPr>
            </w:pPr>
            <w:r w:rsidRPr="00327381">
              <w:rPr>
                <w:rFonts w:ascii="Lato" w:hAnsi="Lato"/>
              </w:rPr>
              <w:t xml:space="preserve"> Hội nghị Quốc gia về Điện tử, Truyền thông và CNTT lần thứ 28 (REV-ECIT 2025)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655320CC" w:rsidR="00EF7B0A" w:rsidRPr="00B71311" w:rsidRDefault="00EF7B0A" w:rsidP="00EF7B0A">
            <w:pPr>
              <w:pStyle w:val="NormalWeb"/>
              <w:jc w:val="both"/>
              <w:rPr>
                <w:rFonts w:ascii="Lato" w:hAnsi="Lato"/>
              </w:rPr>
            </w:pPr>
            <w:r w:rsidRPr="00327381">
              <w:rPr>
                <w:rFonts w:ascii="Lato" w:hAnsi="Lato"/>
              </w:rPr>
              <w:t>Theo thư mời. Trường Điện - Điện tử chuẩn bị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283E6E62" w:rsidR="00EF7B0A" w:rsidRPr="003328AD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27381">
              <w:rPr>
                <w:rFonts w:ascii="Lato" w:hAnsi="Lato"/>
              </w:rPr>
              <w:t>P109 - C7</w:t>
            </w:r>
          </w:p>
        </w:tc>
      </w:tr>
      <w:tr w:rsidR="00EF7B0A" w:rsidRPr="003328AD" w14:paraId="0B3252C2" w14:textId="77777777" w:rsidTr="008F1C5E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EF7B0A" w:rsidRPr="003328AD" w:rsidRDefault="00EF7B0A" w:rsidP="00EF7B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3608379D" w:rsidR="00EF7B0A" w:rsidRPr="003328AD" w:rsidRDefault="00EF7B0A" w:rsidP="00EF7B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27381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0D85C20E" w:rsidR="00EF7B0A" w:rsidRPr="003328AD" w:rsidRDefault="00EF7B0A" w:rsidP="00EF7B0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</w:rPr>
              <w:t>BGĐ (</w:t>
            </w:r>
            <w:r w:rsidRPr="00327381">
              <w:rPr>
                <w:rFonts w:ascii="Lato" w:hAnsi="Lato"/>
                <w:sz w:val="24"/>
                <w:szCs w:val="24"/>
              </w:rPr>
              <w:t xml:space="preserve">PGS.TS. </w:t>
            </w:r>
            <w:r>
              <w:rPr>
                <w:rFonts w:ascii="Lato" w:hAnsi="Lato"/>
              </w:rPr>
              <w:t>H.Q.</w:t>
            </w:r>
            <w:r w:rsidRPr="00327381">
              <w:rPr>
                <w:rFonts w:ascii="Lato" w:hAnsi="Lato"/>
                <w:sz w:val="24"/>
                <w:szCs w:val="24"/>
              </w:rPr>
              <w:t>Thắng</w:t>
            </w:r>
            <w:r>
              <w:rPr>
                <w:rFonts w:ascii="Lato" w:hAnsi="Lato"/>
              </w:rPr>
              <w:t>)</w:t>
            </w:r>
            <w:r w:rsidRPr="00327381">
              <w:rPr>
                <w:rFonts w:ascii="Lato" w:hAnsi="Lato"/>
                <w:sz w:val="24"/>
                <w:szCs w:val="24"/>
              </w:rPr>
              <w:t xml:space="preserve"> chủ trì Hội nghị Quốc gia về Điện tử, Truyền thông và CNTT lần thứ 28 (REV-ECIT 2025)</w:t>
            </w:r>
            <w:r>
              <w:rPr>
                <w:rFonts w:ascii="Lato" w:hAnsi="Lato"/>
              </w:rPr>
              <w:t>.</w:t>
            </w:r>
            <w:r w:rsidRPr="00327381">
              <w:rPr>
                <w:rFonts w:ascii="Lato" w:hAnsi="Lato"/>
                <w:sz w:val="24"/>
                <w:szCs w:val="24"/>
              </w:rPr>
              <w:t xml:space="preserve"> (Phiên toàn thể)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236" w14:textId="57B1188D" w:rsidR="00EF7B0A" w:rsidRPr="00327381" w:rsidRDefault="00EF7B0A" w:rsidP="00EF7B0A">
            <w:pPr>
              <w:pStyle w:val="NormalWeb"/>
              <w:jc w:val="both"/>
              <w:rPr>
                <w:rFonts w:ascii="Lato" w:hAnsi="Lato"/>
              </w:rPr>
            </w:pPr>
            <w:r w:rsidRPr="00327381">
              <w:rPr>
                <w:rFonts w:ascii="Lato" w:hAnsi="Lato"/>
              </w:rPr>
              <w:t>Theo thư mời. Trường Điện - Điện tử chuẩn bị</w:t>
            </w:r>
            <w:r>
              <w:rPr>
                <w:rFonts w:ascii="Lato" w:hAnsi="Lato"/>
              </w:rPr>
              <w:t>.</w:t>
            </w:r>
          </w:p>
          <w:p w14:paraId="6FDFDA40" w14:textId="205ACB08" w:rsidR="00EF7B0A" w:rsidRPr="003328AD" w:rsidRDefault="00EF7B0A" w:rsidP="00EF7B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47C83DA0" w:rsidR="00EF7B0A" w:rsidRPr="003328AD" w:rsidRDefault="00EF7B0A" w:rsidP="00EF7B0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27381"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EF7B0A" w:rsidRPr="005471AD" w14:paraId="04461EFB" w14:textId="77777777" w:rsidTr="008F1C5E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EF7B0A" w:rsidRPr="0046251E" w:rsidRDefault="00EF7B0A" w:rsidP="00EF7B0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DECDBA1" w:rsidR="00EF7B0A" w:rsidRPr="0046251E" w:rsidRDefault="00EF7B0A" w:rsidP="00EF7B0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21/12/2025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166CD9D9" w:rsidR="00EF7B0A" w:rsidRPr="006D3D5C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9D90940" w:rsidR="00EF7B0A" w:rsidRPr="00010A7C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6A59A1DC" w:rsidR="00EF7B0A" w:rsidRPr="00992951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2364BAA9" w:rsidR="00EF7B0A" w:rsidRPr="006D3D5C" w:rsidRDefault="00EF7B0A" w:rsidP="00EF7B0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EF7B0A" w:rsidRPr="00F4122A" w14:paraId="12D7FB73" w14:textId="77777777" w:rsidTr="008F1C5E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EF7B0A" w:rsidRPr="00F4122A" w:rsidRDefault="00EF7B0A" w:rsidP="00EF7B0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EF7B0A" w:rsidRPr="00540C38" w:rsidRDefault="00EF7B0A" w:rsidP="00EF7B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EF7B0A" w:rsidRPr="00540C38" w:rsidRDefault="00EF7B0A" w:rsidP="00EF7B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EF7B0A" w:rsidRPr="00540C38" w:rsidRDefault="00EF7B0A" w:rsidP="00EF7B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EF7B0A" w:rsidRPr="00540C38" w:rsidRDefault="00EF7B0A" w:rsidP="00EF7B0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sectPr w:rsidR="000A2BBF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2"/>
  </w:num>
  <w:num w:numId="2" w16cid:durableId="1114668827">
    <w:abstractNumId w:val="1"/>
  </w:num>
  <w:num w:numId="3" w16cid:durableId="1160466395">
    <w:abstractNumId w:val="15"/>
  </w:num>
  <w:num w:numId="4" w16cid:durableId="718434651">
    <w:abstractNumId w:val="10"/>
  </w:num>
  <w:num w:numId="5" w16cid:durableId="2059746606">
    <w:abstractNumId w:val="3"/>
  </w:num>
  <w:num w:numId="6" w16cid:durableId="1174422596">
    <w:abstractNumId w:val="9"/>
  </w:num>
  <w:num w:numId="7" w16cid:durableId="394549234">
    <w:abstractNumId w:val="6"/>
  </w:num>
  <w:num w:numId="8" w16cid:durableId="664671550">
    <w:abstractNumId w:val="5"/>
  </w:num>
  <w:num w:numId="9" w16cid:durableId="1008561401">
    <w:abstractNumId w:val="8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6"/>
  </w:num>
  <w:num w:numId="13" w16cid:durableId="986591382">
    <w:abstractNumId w:val="13"/>
  </w:num>
  <w:num w:numId="14" w16cid:durableId="517428110">
    <w:abstractNumId w:val="13"/>
  </w:num>
  <w:num w:numId="15" w16cid:durableId="557521732">
    <w:abstractNumId w:val="14"/>
  </w:num>
  <w:num w:numId="16" w16cid:durableId="239363605">
    <w:abstractNumId w:val="4"/>
  </w:num>
  <w:num w:numId="17" w16cid:durableId="471212044">
    <w:abstractNumId w:val="11"/>
  </w:num>
  <w:num w:numId="18" w16cid:durableId="18707568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3AB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B3E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D0B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4A8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65151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770</cp:revision>
  <cp:lastPrinted>2022-11-29T07:38:00Z</cp:lastPrinted>
  <dcterms:created xsi:type="dcterms:W3CDTF">2022-08-28T23:37:00Z</dcterms:created>
  <dcterms:modified xsi:type="dcterms:W3CDTF">2025-12-16T09:32:00Z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